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D56F3" w14:textId="5C49BDFA" w:rsidR="00216953" w:rsidRPr="003D3AEE" w:rsidRDefault="00216953" w:rsidP="00216953">
      <w:pPr>
        <w:pStyle w:val="Bezodstpw"/>
        <w:jc w:val="right"/>
        <w:rPr>
          <w:sz w:val="20"/>
          <w:szCs w:val="20"/>
        </w:rPr>
      </w:pPr>
      <w:r w:rsidRPr="003D3AEE">
        <w:rPr>
          <w:sz w:val="20"/>
          <w:szCs w:val="20"/>
        </w:rPr>
        <w:t xml:space="preserve">Załącznik Nr 1 </w:t>
      </w:r>
    </w:p>
    <w:p w14:paraId="7B9EE417" w14:textId="77777777" w:rsidR="003D3AEE" w:rsidRPr="003D3AEE" w:rsidRDefault="00216953" w:rsidP="003D3AEE">
      <w:pPr>
        <w:jc w:val="right"/>
        <w:rPr>
          <w:sz w:val="20"/>
          <w:szCs w:val="20"/>
        </w:rPr>
      </w:pPr>
      <w:r w:rsidRPr="003D3AEE">
        <w:rPr>
          <w:sz w:val="20"/>
          <w:szCs w:val="20"/>
        </w:rPr>
        <w:t>do zarządzenia</w:t>
      </w:r>
    </w:p>
    <w:p w14:paraId="087AC5D2" w14:textId="1220490B" w:rsidR="003D3AEE" w:rsidRPr="003D3AEE" w:rsidRDefault="00216953" w:rsidP="003D3AEE">
      <w:pPr>
        <w:jc w:val="right"/>
        <w:rPr>
          <w:bCs/>
          <w:sz w:val="20"/>
          <w:szCs w:val="20"/>
        </w:rPr>
      </w:pPr>
      <w:r w:rsidRPr="003D3AEE">
        <w:rPr>
          <w:sz w:val="20"/>
          <w:szCs w:val="20"/>
        </w:rPr>
        <w:t xml:space="preserve"> </w:t>
      </w:r>
      <w:r w:rsidR="003D3AEE" w:rsidRPr="003D3AEE">
        <w:rPr>
          <w:bCs/>
          <w:sz w:val="20"/>
          <w:szCs w:val="20"/>
        </w:rPr>
        <w:t>Nr 0141.4.2022</w:t>
      </w:r>
    </w:p>
    <w:p w14:paraId="1409FF95" w14:textId="50001647" w:rsidR="00216953" w:rsidRPr="003D3AEE" w:rsidRDefault="003D3AEE" w:rsidP="003D3AEE">
      <w:pPr>
        <w:pStyle w:val="Bezodstpw"/>
        <w:jc w:val="right"/>
        <w:rPr>
          <w:bCs/>
          <w:sz w:val="20"/>
          <w:szCs w:val="20"/>
        </w:rPr>
      </w:pPr>
      <w:r w:rsidRPr="003D3AEE">
        <w:rPr>
          <w:bCs/>
          <w:sz w:val="20"/>
          <w:szCs w:val="20"/>
        </w:rPr>
        <w:t>Dyrektora Biblioteki</w:t>
      </w:r>
    </w:p>
    <w:p w14:paraId="10D2DB08" w14:textId="77777777" w:rsidR="00216953" w:rsidRPr="00216953" w:rsidRDefault="00216953" w:rsidP="00216953">
      <w:pPr>
        <w:pStyle w:val="Bezodstpw"/>
        <w:jc w:val="right"/>
        <w:rPr>
          <w:sz w:val="24"/>
        </w:rPr>
      </w:pPr>
    </w:p>
    <w:p w14:paraId="2E70F720" w14:textId="2650DE3C" w:rsidR="00216953" w:rsidRPr="00216953" w:rsidRDefault="00B51FA1" w:rsidP="00216953">
      <w:pPr>
        <w:keepNext/>
        <w:spacing w:after="480"/>
        <w:jc w:val="center"/>
        <w:rPr>
          <w:b/>
        </w:rPr>
      </w:pPr>
      <w:r>
        <w:rPr>
          <w:b/>
        </w:rPr>
        <w:t>Regulamin organizacyjny Biblioteki Publicznej Gminy Wapno</w:t>
      </w:r>
    </w:p>
    <w:p w14:paraId="64B3FEA2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 Postanowienia ogólne</w:t>
      </w:r>
    </w:p>
    <w:p w14:paraId="683C6AE2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Regulamin Organizacyjny jest podstawowym wewnętrznym aktem normatywnym określającym strukturę organizacyjną Biblioteki Publicznej Gminy Wapno, zwaną dalej Biblioteką, zakres działania, zasady określające sposoby i metody działania struktur organizacyjnych Biblioteki, zakresy obowiązków i odpowiedzialności pracowników.</w:t>
      </w:r>
    </w:p>
    <w:p w14:paraId="70DD5EBA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Biblioteka Publiczna Gminy Wapno działa na podstawie następujących przepisów prawnych:</w:t>
      </w:r>
    </w:p>
    <w:p w14:paraId="778804B8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Ustawy z dnia 27 czerwca 1997 r. o bibliotekach,</w:t>
      </w:r>
    </w:p>
    <w:p w14:paraId="382A107D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Ustawy z dnia 25 października 1991 r. o organizowaniu i prowadzeniu działalności kulturalnej,</w:t>
      </w:r>
    </w:p>
    <w:p w14:paraId="40C758D0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Statutu Biblioteki nadanego Uchwałą Nr XIV/71/2019 Rady Gminy Wapno z dnia 27.12.2019 r.</w:t>
      </w:r>
    </w:p>
    <w:p w14:paraId="3AA6EF64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   Cel i zadania Biblioteki</w:t>
      </w:r>
    </w:p>
    <w:p w14:paraId="313AA246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Do podstawowych zadań Biblioteki należy</w:t>
      </w:r>
      <w:r>
        <w:rPr>
          <w:color w:val="000000"/>
          <w:u w:color="000000"/>
        </w:rPr>
        <w:t xml:space="preserve">: </w:t>
      </w:r>
    </w:p>
    <w:p w14:paraId="31703431" w14:textId="77777777" w:rsidR="00A77B3E" w:rsidRDefault="00B51FA1" w:rsidP="003D3AE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Gromadzenie, opracowywanie, przechowywanie i ochrona materiałów   bibliotecznych, służących rozwijaniu czytelnictwa oraz zaspokajaniu potrzeb informacyjnych, edukacyjnych i samokształceniowych ze szczególnym uwzględnieniem materiałów dokumentujących dorobek własnego regionu.</w:t>
      </w:r>
    </w:p>
    <w:p w14:paraId="388F10B2" w14:textId="5607D983" w:rsidR="00A77B3E" w:rsidRDefault="00B51FA1" w:rsidP="003D3AE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Udostępnianie zbiorów na miejscu, wypożyczanie zbiorów na zewnątrz oraz prowadzenie systemu </w:t>
      </w:r>
      <w:r w:rsidR="003D3AEE">
        <w:rPr>
          <w:color w:val="000000"/>
          <w:u w:color="000000"/>
        </w:rPr>
        <w:t xml:space="preserve">wypożyczeni </w:t>
      </w:r>
      <w:r>
        <w:rPr>
          <w:color w:val="000000"/>
          <w:u w:color="000000"/>
        </w:rPr>
        <w:t>międzybibliotecznych ze szczególnym uwzględnieniem potrzeb dzieci, młodzieży i osób niepełnosprawnych.</w:t>
      </w:r>
    </w:p>
    <w:p w14:paraId="63804EC9" w14:textId="77777777" w:rsidR="00A77B3E" w:rsidRDefault="00B51FA1" w:rsidP="003D3AE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Prowadzenie działalności informacyjno-bibliograficznej.</w:t>
      </w:r>
    </w:p>
    <w:p w14:paraId="4C5B51DB" w14:textId="77777777" w:rsidR="00A77B3E" w:rsidRDefault="00B51FA1" w:rsidP="003D3AE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Popularyzacja książki i czytelnictwa oraz dorobku kulturalnego gminy.</w:t>
      </w:r>
    </w:p>
    <w:p w14:paraId="66601A6B" w14:textId="77777777" w:rsidR="00A77B3E" w:rsidRDefault="00B51FA1" w:rsidP="003D3AE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Współpraca z bibliotekami w powiecie, szkołą, przedszkolem, organizacjami społecznymi  w celu organizowania i prowadzenia działalności służącej rozwijaniu inicjatyw i zaspokajaniu potrzeb kulturalno-oświatowych  prowadzenie różnorodnych form pracy popularyzujących wiedzę i kulturę.</w:t>
      </w:r>
    </w:p>
    <w:p w14:paraId="0FE26F3D" w14:textId="77777777" w:rsidR="00A77B3E" w:rsidRDefault="00B51FA1" w:rsidP="003D3AE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Doskonalenie form i metod pracy bibliotecznej w celu zaspakajania zainteresowań środowiska.</w:t>
      </w:r>
    </w:p>
    <w:p w14:paraId="7CD22E01" w14:textId="77777777" w:rsidR="00A77B3E" w:rsidRDefault="00B51FA1" w:rsidP="003D3AE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Biblioteka może podejmować inne działania w zakresie upowszechniania kultury, wynikające z potrzeb i zainteresowań lokalnego społeczeństwa.</w:t>
      </w:r>
    </w:p>
    <w:p w14:paraId="263BDB12" w14:textId="77777777" w:rsidR="00A77B3E" w:rsidRDefault="00B51FA1" w:rsidP="003D3AE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 Bibliotece może działać Kółko Czytelnicze.</w:t>
      </w:r>
    </w:p>
    <w:p w14:paraId="614FFB02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 Organizacja Biblioteki</w:t>
      </w:r>
    </w:p>
    <w:p w14:paraId="545D61C7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Biblioteka stanowi samodzielną instytucja kultury wchodzącą w skład krajowej sieci bibliotecznej (Art. 27 ustawy o bibliotekach).</w:t>
      </w:r>
    </w:p>
    <w:p w14:paraId="1D7CF845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Biblioteka posiada osobowość prawną, którą uzyskała z chwilą wpisu do rejestru prowadzonego przez organizatora (Nr wpisu do rejestru - 1).</w:t>
      </w:r>
    </w:p>
    <w:p w14:paraId="5E4D34E6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Biblioteka prowadzi samodzielną gospodarkę finansową w ramach posiadanych środków.</w:t>
      </w:r>
    </w:p>
    <w:p w14:paraId="52F3407B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Siedziba biblioteki znajduje się w Wapnie ul. Solna.</w:t>
      </w:r>
    </w:p>
    <w:p w14:paraId="58FDA239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Organem zarządzającym Biblioteki jest Dyrektor.</w:t>
      </w:r>
    </w:p>
    <w:p w14:paraId="154541FF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Organizatorem Biblioteki jest Gmina Wapno.</w:t>
      </w:r>
    </w:p>
    <w:p w14:paraId="1D018C96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Bezpośredni nadzór nad organizacją i funkcjonowaniem Biblioteki sprawuje Wójt Gminy Wapno.</w:t>
      </w:r>
    </w:p>
    <w:p w14:paraId="5F7B0BC4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  Zarządzanie Biblioteką</w:t>
      </w:r>
    </w:p>
    <w:p w14:paraId="0E7F3DAA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Dyrektor kieruje całością działalności Biblioteki, reprezentuje ją na zewnątrz i jest za nią odpowiedzialny.</w:t>
      </w:r>
    </w:p>
    <w:p w14:paraId="426D65F8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Pracodawcą dyrektora jest biblioteka.</w:t>
      </w:r>
    </w:p>
    <w:p w14:paraId="79EDB24F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Dyrektora powołuje i odwołuje Wójt Gminy Wapno.</w:t>
      </w:r>
    </w:p>
    <w:p w14:paraId="2EDE6B06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Główny księgowy wykonuje wobec Dyrektora czynności z zakresu prawa pracy (podpisywanie wyjazdu służbowego, podpisywanie karty urlopowej, prowadzenie ewidencji obecności w pracy, za wyjątkiem czynności związanych z nawiązywaniem i rozwiązywaniem stosunku pracy oraz ustalania wysokości wynagradzania i nagród).</w:t>
      </w:r>
    </w:p>
    <w:p w14:paraId="25BC956E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czasie nieobecności dyrektora zastępstwo pełni wyznaczony przez niego pracownik.</w:t>
      </w:r>
    </w:p>
    <w:p w14:paraId="4EBD650B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Dyrektor jest odpowiedzialny za:</w:t>
      </w:r>
    </w:p>
    <w:p w14:paraId="52DA26CB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realizację zadań statutowych Biblioteki,</w:t>
      </w:r>
    </w:p>
    <w:p w14:paraId="160F24BF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gospodarkę finansową, w tym gospodarowanie mieniem Biblioteki,</w:t>
      </w:r>
    </w:p>
    <w:p w14:paraId="5E01758C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politykę kadrową,</w:t>
      </w:r>
    </w:p>
    <w:p w14:paraId="7907649B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warunki pracy, BHP, zabezpieczenie ppoż. oraz inne zadania wynikające z odrębnych przepisów.</w:t>
      </w:r>
    </w:p>
    <w:p w14:paraId="2BAB8BF7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Dyrektor ustala Regulamin Organizacyjny Biblioteki i inne wewnętrzne akty normatywne.</w:t>
      </w:r>
    </w:p>
    <w:p w14:paraId="6F254DBB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Dyrektor jest przełożonym pracowników Biblioteki i wykonuje wobec nich czynności z zakresu prawa pracy.</w:t>
      </w:r>
    </w:p>
    <w:p w14:paraId="0523F852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Wynagrodzenie Głównego Księgowego i pracowników ustala Dyrektor na podstawie regulaminu wynagradzania zatwierdzonego przez dyrektora z uwzględnieniem zasad wynikających z odrębnych przepisów.</w:t>
      </w:r>
    </w:p>
    <w:p w14:paraId="4FFA1F28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Biblioteka prowadzi wypożyczalnie i czytelnie – służące zaspakajaniu potrzeb czytelniczych.</w:t>
      </w:r>
    </w:p>
    <w:p w14:paraId="498A124E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Zasady i warunki korzystania z Biblioteki określają regulaminy nadane przez Dyrektora.</w:t>
      </w:r>
    </w:p>
    <w:p w14:paraId="50ED0CD5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  Cele i zakres działania poszczególnych stanowisk pracy.</w:t>
      </w:r>
    </w:p>
    <w:p w14:paraId="311220B2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Pracownicy Biblioteki mają obowiązek:</w:t>
      </w:r>
    </w:p>
    <w:p w14:paraId="1F7D13EC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sumiennego i terminowego wykonywania powierzonych zadań służbowych,</w:t>
      </w:r>
    </w:p>
    <w:p w14:paraId="1C72149C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przestrzegania dyscypliny pracy,</w:t>
      </w:r>
    </w:p>
    <w:p w14:paraId="5F8D7046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przestrzegania zasad BHP i ppoż.,</w:t>
      </w:r>
    </w:p>
    <w:p w14:paraId="501911D5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przestrzegania zasad etyki zawodowej w kontaktach z użytkownikami, zwierzchnikami i współpracownikami,</w:t>
      </w:r>
    </w:p>
    <w:p w14:paraId="6CCE0180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zaznajamianie się z treścią przepisów normatywnych publikowanych w czasopismach urzędowych oraz otrzymywanych drogą służbową a dotyczących spraw objętych zakresem wykonywanej pracy, ich stosowanie,</w:t>
      </w:r>
    </w:p>
    <w:p w14:paraId="361C85A2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prawidłowe i terminowe sporządzanie wszelkiej dokumentacji zwłaszcza statystyki bibliotecznej,</w:t>
      </w:r>
    </w:p>
    <w:p w14:paraId="7F3F74AF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terminowe i właściwe załatwianie zadań powierzonych zakresem czynności oraz zadań zleconych przez przełożonego,</w:t>
      </w:r>
    </w:p>
    <w:p w14:paraId="406C5FCD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uzupełnianie wiadomości fachowych i podnoszenie kwalifikacji zawodowych poprzez samokształcenie oraz udział w zorganizowanych formach szkolenia.</w:t>
      </w:r>
    </w:p>
    <w:p w14:paraId="18A409A0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Kompetencje i odpowiedzialność pracowników określają szczegółowe zakresy czynności zatwierdzone przez Dyrektora.</w:t>
      </w:r>
    </w:p>
    <w:p w14:paraId="681203E8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W skład Biblioteki wchodzą następujące stanowiska pracy:</w:t>
      </w:r>
    </w:p>
    <w:p w14:paraId="162CD1BF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dyrektor 1 etat,</w:t>
      </w:r>
    </w:p>
    <w:p w14:paraId="50774688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bibliotekarz 1 etat,</w:t>
      </w:r>
    </w:p>
    <w:p w14:paraId="0AD9A773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główna księgowa 1/4 etatu.</w:t>
      </w:r>
    </w:p>
    <w:p w14:paraId="5AF9AAA9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Do podstawowych obowiązków głównej księgowej należy:</w:t>
      </w:r>
    </w:p>
    <w:p w14:paraId="371504F7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prowadzenie rachunkowości jednostki w tym: organizowanie księgowości, kalkulacji i sprawozdawczości, organizowanie prawidłowego obiegu dokumentów niezbędnych dla prowadzenia rachunkowości, przechowywanie i zabezpieczenie dokumentów księgowych oraz sprawozdań finansowych,</w:t>
      </w:r>
    </w:p>
    <w:p w14:paraId="3C6C3CF7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współdziałanie w opracowaniu planu budżetu,</w:t>
      </w:r>
    </w:p>
    <w:p w14:paraId="1F6BA347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sporządzanie sprawozdań finansowych,</w:t>
      </w:r>
    </w:p>
    <w:p w14:paraId="7F63A292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kontrola realizacji budżetu,</w:t>
      </w:r>
    </w:p>
    <w:p w14:paraId="2C60BBB1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lastRenderedPageBreak/>
        <w:t>e) </w:t>
      </w:r>
      <w:r>
        <w:rPr>
          <w:color w:val="000000"/>
          <w:u w:color="000000"/>
        </w:rPr>
        <w:t>doskonalenie informacji ekonomicznej dostarczającej  danych niezbędnych do prawidłowych decyzji gospodarczych,</w:t>
      </w:r>
    </w:p>
    <w:p w14:paraId="160D4A7F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czuwanie nad gospodarką materiałową,</w:t>
      </w:r>
    </w:p>
    <w:p w14:paraId="16EFB1C5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prowadzenie sprawozdawczości z zakresu rachunkowości,</w:t>
      </w:r>
    </w:p>
    <w:p w14:paraId="04839EEC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sporządzanie list płac oraz dokumentacji dotyczącej wynagrodzeń,</w:t>
      </w:r>
    </w:p>
    <w:p w14:paraId="48747ABB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sporządzanie przelewów,</w:t>
      </w:r>
    </w:p>
    <w:p w14:paraId="37953E36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prowadzenie ewidencji wyjazdów służbowych pracowników biblioteki,</w:t>
      </w:r>
    </w:p>
    <w:p w14:paraId="73807521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prowadzenie księgi druków ścisłego zarachowania,</w:t>
      </w:r>
    </w:p>
    <w:p w14:paraId="221A7930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inne zadania zlecone przez dyrektora mające na celu prawidłowe funkcjonowanie jednostki,</w:t>
      </w:r>
    </w:p>
    <w:p w14:paraId="6CA7E633" w14:textId="77777777" w:rsidR="00A77B3E" w:rsidRDefault="00B51FA1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ł) prowadzenie archiwum biblioteki,</w:t>
      </w:r>
    </w:p>
    <w:p w14:paraId="00372279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pełnienie funkcji Inspektora Ochrony Danych Osobowych.</w:t>
      </w:r>
    </w:p>
    <w:p w14:paraId="5E323DD1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zadań Inspektora Ochrony Danych Osobowych należy:</w:t>
      </w:r>
    </w:p>
    <w:p w14:paraId="487A6E2B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informowanie i doradzanie w zakresie obowiązków ciążących na administratorze, podmiocie przetwarzającym i pracownikach,</w:t>
      </w:r>
    </w:p>
    <w:p w14:paraId="1BE1376C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monitorowanie przestrzegania przepisów i polityk w dziedzinie ochrony danych osobowych,</w:t>
      </w:r>
    </w:p>
    <w:p w14:paraId="2A17EEDF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szkolenie personelu biorącego udział w przetwarzaniu danych,</w:t>
      </w:r>
    </w:p>
    <w:p w14:paraId="7333A32C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przeprowadzanie audytów bezpieczeństwa,</w:t>
      </w:r>
    </w:p>
    <w:p w14:paraId="1F07B7BD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współpraca z organem nadzorczym,</w:t>
      </w:r>
    </w:p>
    <w:p w14:paraId="06207EBE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pełnienie funkcji punktu kontaktowego dla organu nadzorczego oraz dla osób, których dane dotyczą,</w:t>
      </w:r>
    </w:p>
    <w:p w14:paraId="27AAF187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przygotowanie i aktualizacja dokumentów związanych z wykonywaniem zadań określonych w punkcie od a do e.</w:t>
      </w:r>
    </w:p>
    <w:p w14:paraId="64008BDA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Do obowiązków bibliotekarza należy:</w:t>
      </w:r>
    </w:p>
    <w:p w14:paraId="040212CD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Udostępnianie materiałów bibliotecznych czytelnikom,</w:t>
      </w:r>
    </w:p>
    <w:p w14:paraId="5E97E576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Prowadzenie ewidencji czytelników,</w:t>
      </w:r>
    </w:p>
    <w:p w14:paraId="044AD968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Znajomość księgozbioru,</w:t>
      </w:r>
    </w:p>
    <w:p w14:paraId="46830FB9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Przyjmowanie kaucji od czytelników zgodnie z regulaminem biblioteki,</w:t>
      </w:r>
    </w:p>
    <w:p w14:paraId="2CFEF4BD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Prowadzenie statystyki wypożyczalni i czytelni,</w:t>
      </w:r>
    </w:p>
    <w:p w14:paraId="4BFFC9E8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Wysyłanie upomnień do czytelników zalegających ze zwrotem wypożyczonych książek,</w:t>
      </w:r>
    </w:p>
    <w:p w14:paraId="2EF19B8E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Prowadzenie kwitariuszy przychodowych (za upomnienia, zagubione książki, przetrzymywanie książek, kaucji),</w:t>
      </w:r>
    </w:p>
    <w:p w14:paraId="05E95B00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Dbałość o terminowy zwrot materiałów bibliotecznych,</w:t>
      </w:r>
    </w:p>
    <w:p w14:paraId="6454BC41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Pomoc w doborze lektury,</w:t>
      </w:r>
    </w:p>
    <w:p w14:paraId="21C6FEBA" w14:textId="0BA0AD9F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0A7654">
        <w:t>0</w:t>
      </w:r>
      <w:r>
        <w:t>. </w:t>
      </w:r>
      <w:r>
        <w:rPr>
          <w:color w:val="000000"/>
          <w:u w:color="000000"/>
        </w:rPr>
        <w:t>Pomoc w korzystaniu ze źródeł informacyjnych o zbiorach,</w:t>
      </w:r>
    </w:p>
    <w:p w14:paraId="6A26FBBC" w14:textId="3740161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0A7654">
        <w:t>1</w:t>
      </w:r>
      <w:r>
        <w:t>. </w:t>
      </w:r>
      <w:r>
        <w:rPr>
          <w:color w:val="000000"/>
          <w:u w:color="000000"/>
        </w:rPr>
        <w:t>Popularyzacja książki i czytelnictwa przy pomocy różnych form pracy,</w:t>
      </w:r>
    </w:p>
    <w:p w14:paraId="74945727" w14:textId="78022462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0A7654">
        <w:t>2</w:t>
      </w:r>
      <w:r>
        <w:t>. </w:t>
      </w:r>
      <w:r>
        <w:rPr>
          <w:color w:val="000000"/>
          <w:u w:color="000000"/>
        </w:rPr>
        <w:t>Opracowywanie zbiorów regionalnych,</w:t>
      </w:r>
    </w:p>
    <w:p w14:paraId="79E056AB" w14:textId="396853BD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0A7654">
        <w:t>3</w:t>
      </w:r>
      <w:r>
        <w:t>. </w:t>
      </w:r>
      <w:r>
        <w:rPr>
          <w:color w:val="000000"/>
          <w:u w:color="000000"/>
        </w:rPr>
        <w:t>Udzielanie informacji z określonej dziedziny wiedzy,</w:t>
      </w:r>
    </w:p>
    <w:p w14:paraId="2E69E6B7" w14:textId="1C56F575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0A7654">
        <w:t>4</w:t>
      </w:r>
      <w:r>
        <w:t>. </w:t>
      </w:r>
      <w:r>
        <w:rPr>
          <w:color w:val="000000"/>
          <w:u w:color="000000"/>
        </w:rPr>
        <w:t>Przygotowywanie wystaw tematycznych, organizowanie działalności kulturalnej oraz przysposobienia bibliotecznego,</w:t>
      </w:r>
    </w:p>
    <w:p w14:paraId="2FC4D96A" w14:textId="31A9A8C0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0A7654">
        <w:t>5</w:t>
      </w:r>
      <w:r>
        <w:t>. </w:t>
      </w:r>
      <w:r>
        <w:rPr>
          <w:color w:val="000000"/>
          <w:u w:color="000000"/>
        </w:rPr>
        <w:t>Wypożyczenia międzybiblioteczne,</w:t>
      </w:r>
    </w:p>
    <w:p w14:paraId="2DD596AB" w14:textId="3DCE60E4" w:rsidR="00A77B3E" w:rsidRDefault="000A7654">
      <w:pPr>
        <w:keepLines/>
        <w:spacing w:before="120" w:after="120"/>
        <w:ind w:firstLine="340"/>
        <w:rPr>
          <w:color w:val="000000"/>
          <w:u w:color="000000"/>
        </w:rPr>
      </w:pPr>
      <w:r>
        <w:t>16</w:t>
      </w:r>
      <w:r w:rsidR="00B51FA1">
        <w:t>. </w:t>
      </w:r>
      <w:r w:rsidR="00B51FA1">
        <w:rPr>
          <w:color w:val="000000"/>
          <w:u w:color="000000"/>
        </w:rPr>
        <w:t>Obsługa kserokopiarki, drukarki dla potrzeb czytelników,</w:t>
      </w:r>
    </w:p>
    <w:p w14:paraId="7601EBD2" w14:textId="787A5446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0A7654">
        <w:t>7</w:t>
      </w:r>
      <w:r>
        <w:t>. </w:t>
      </w:r>
      <w:r>
        <w:rPr>
          <w:color w:val="000000"/>
          <w:u w:color="000000"/>
        </w:rPr>
        <w:t>Prowadzenie teczek "wycinków prasowych" dotyczących regionu,</w:t>
      </w:r>
    </w:p>
    <w:p w14:paraId="42C0BEFD" w14:textId="0368344F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1</w:t>
      </w:r>
      <w:r w:rsidR="000A7654">
        <w:t>8</w:t>
      </w:r>
      <w:r>
        <w:t>. </w:t>
      </w:r>
      <w:r>
        <w:rPr>
          <w:color w:val="000000"/>
          <w:u w:color="000000"/>
        </w:rPr>
        <w:t>Obsługa stanowiska internetowego dla czytelnika,</w:t>
      </w:r>
    </w:p>
    <w:p w14:paraId="776BD8BB" w14:textId="7F3B5FAE" w:rsidR="00A77B3E" w:rsidRDefault="000A765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19</w:t>
      </w:r>
      <w:bookmarkStart w:id="0" w:name="_GoBack"/>
      <w:bookmarkEnd w:id="0"/>
      <w:r w:rsidR="00B51FA1">
        <w:t>. </w:t>
      </w:r>
      <w:r w:rsidR="00B51FA1">
        <w:rPr>
          <w:color w:val="000000"/>
          <w:u w:color="000000"/>
        </w:rPr>
        <w:t>Sprzątanie biblioteki.</w:t>
      </w:r>
    </w:p>
    <w:p w14:paraId="7F66828E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Zakres prac gromadzenia, opracowywania i ubytkowania zbiorów:</w:t>
      </w:r>
    </w:p>
    <w:p w14:paraId="1AAB6EE9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Orientacja w nowościach wydawniczych,</w:t>
      </w:r>
    </w:p>
    <w:p w14:paraId="3DCA94B8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Dokonywanie zakupu i prenumeraty czasopism,</w:t>
      </w:r>
    </w:p>
    <w:p w14:paraId="1FB839E7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Gromadzenie i opracowywanie księgozbioru dla dzieci, dla dorosłych ( zakup zbiorów, katalogowanie, klasyfikacja zbiorów, drukowanie kodów na książki, owijanie),</w:t>
      </w:r>
    </w:p>
    <w:p w14:paraId="79920B56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Przyjmowanie, wycena i opracowywanie darów książkowych,</w:t>
      </w:r>
    </w:p>
    <w:p w14:paraId="72C9D9D3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Ubytkowanie zbiorów,</w:t>
      </w:r>
    </w:p>
    <w:p w14:paraId="44B66FF5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Prowadzenie dokumentacji wpływów i ubytków zbiorów,</w:t>
      </w:r>
    </w:p>
    <w:p w14:paraId="25F1F108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Uzgadnianie z księgowością stanów ilościowych i wartościowych zbiorów,</w:t>
      </w:r>
    </w:p>
    <w:p w14:paraId="4DB89061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Dokonywanie selekcji i kontroli zbiorów (</w:t>
      </w:r>
      <w:proofErr w:type="spellStart"/>
      <w:r>
        <w:rPr>
          <w:color w:val="000000"/>
          <w:u w:color="000000"/>
        </w:rPr>
        <w:t>scontrum</w:t>
      </w:r>
      <w:proofErr w:type="spellEnd"/>
      <w:r>
        <w:rPr>
          <w:color w:val="000000"/>
          <w:u w:color="000000"/>
        </w:rPr>
        <w:t>) w bibliotece,</w:t>
      </w:r>
    </w:p>
    <w:p w14:paraId="3C87B63A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Opracowywanie statystyki działalności biblioteki.</w:t>
      </w:r>
    </w:p>
    <w:p w14:paraId="3D669282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Praca z czytelnikiem:</w:t>
      </w:r>
    </w:p>
    <w:p w14:paraId="230F4AFD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Zaspakajanie i rozwijanie potrzeb czytelniczych dzieci i młodzieży,</w:t>
      </w:r>
    </w:p>
    <w:p w14:paraId="1CBC8382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Prowadzenie lekcji bibliotecznych,</w:t>
      </w:r>
    </w:p>
    <w:p w14:paraId="070DE387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Przyjmowanie do bibliotek wycieczek dzieci,</w:t>
      </w:r>
    </w:p>
    <w:p w14:paraId="3ADE6897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Prowadzenie zajęć z dziećmi m.in.: gry, zabawy, rebusy, krzyżówki i zgadywanki literackie, wieczory baśni, poezji, quizy, itp.,</w:t>
      </w:r>
    </w:p>
    <w:p w14:paraId="015F4BB1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Organizowanie konkursów literackich, czytelniczych, recytatorskich i plastycznych,</w:t>
      </w:r>
    </w:p>
    <w:p w14:paraId="3FE768D1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Organizowanie imprez bibliotecznych, spotkań edukacyjnych, spotkań autorskich,</w:t>
      </w:r>
    </w:p>
    <w:p w14:paraId="2BACF784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Współpraca ze szkołą, przedszkolem, stowarzyszeniami z terenu gminy.</w:t>
      </w:r>
    </w:p>
    <w:p w14:paraId="25A03CE0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    Gospodarka finansowa Biblioteki</w:t>
      </w:r>
    </w:p>
    <w:p w14:paraId="0F4C2084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Biblioteka  prowadzi samodzielnie gospodarkę finansową w ramach posiadanych środków, kierując się zasadami efektywności ich wykorzystania.</w:t>
      </w:r>
    </w:p>
    <w:p w14:paraId="768811D6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Biblioteka otrzymuje z budżetu Gminy corocznie dotację na działalność w wysokości niezbędnej na pokrycie kosztów działalności.</w:t>
      </w:r>
    </w:p>
    <w:p w14:paraId="5D212D2F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Biblioteka może uzyskać środki finansowe z:</w:t>
      </w:r>
    </w:p>
    <w:p w14:paraId="5CCF5A62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wpływów z opłat, o których mowa w art. 14 ust. 2 ustawy o bibliotekach,</w:t>
      </w:r>
    </w:p>
    <w:p w14:paraId="19CB5A8A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z budżetu państwa,</w:t>
      </w:r>
    </w:p>
    <w:p w14:paraId="295D1A0E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darowizn osób fizycznych i prawnych,</w:t>
      </w:r>
    </w:p>
    <w:p w14:paraId="73BD4E38" w14:textId="77777777" w:rsidR="00A77B3E" w:rsidRDefault="00B51FA1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innych źródeł.</w:t>
      </w:r>
    </w:p>
    <w:p w14:paraId="406EB0F5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gospodarki finansowej Biblioteki jest roczny plan finansowy Biblioteki zatwierdzony przez Dyrektora, z uwzględnieniem wysokości dotacji organizatora.</w:t>
      </w:r>
    </w:p>
    <w:p w14:paraId="71876F28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Organizacja czasu pracy</w:t>
      </w:r>
    </w:p>
    <w:p w14:paraId="73C04EA9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Czas pracy pracowników Biblioteki wynosi 40 godzin tygodniowo.</w:t>
      </w:r>
    </w:p>
    <w:p w14:paraId="3396906C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Rozliczenie z 40 godzinowego tygodnia pracy następuje w okresie 3 miesięcznym.</w:t>
      </w:r>
    </w:p>
    <w:p w14:paraId="322F4FC9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Dniem wolnym od pracy jest sobota. Pracownik wykonujący pracę w sobotę ma prawo do dnia wolnego od pracy, który powinien być udzielony w terminie uzgodnionym z pracownikiem do końca okresu rozliczeniowego.</w:t>
      </w:r>
    </w:p>
    <w:p w14:paraId="5C148F9C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Biblioteka czynna jest od poniedziałku do piątku od 8</w:t>
      </w:r>
      <w:r>
        <w:rPr>
          <w:color w:val="000000"/>
          <w:u w:color="000000"/>
          <w:vertAlign w:val="superscript"/>
        </w:rPr>
        <w:t xml:space="preserve">00 </w:t>
      </w:r>
      <w:r>
        <w:rPr>
          <w:color w:val="000000"/>
          <w:u w:color="000000"/>
        </w:rPr>
        <w:t>– 16</w:t>
      </w:r>
      <w:r>
        <w:rPr>
          <w:color w:val="000000"/>
          <w:u w:color="000000"/>
          <w:vertAlign w:val="superscript"/>
        </w:rPr>
        <w:t>00</w:t>
      </w:r>
      <w:r>
        <w:rPr>
          <w:color w:val="000000"/>
          <w:u w:color="000000"/>
        </w:rPr>
        <w:t>, w pierwszą sobotę miesiąca od 8</w:t>
      </w:r>
      <w:r>
        <w:rPr>
          <w:color w:val="000000"/>
          <w:u w:color="000000"/>
          <w:vertAlign w:val="superscript"/>
        </w:rPr>
        <w:t xml:space="preserve">00 </w:t>
      </w:r>
      <w:r>
        <w:rPr>
          <w:color w:val="000000"/>
          <w:u w:color="000000"/>
        </w:rPr>
        <w:t>– 12</w:t>
      </w:r>
      <w:r>
        <w:rPr>
          <w:color w:val="000000"/>
          <w:u w:color="000000"/>
          <w:vertAlign w:val="superscript"/>
        </w:rPr>
        <w:t>00</w:t>
      </w:r>
      <w:r>
        <w:rPr>
          <w:color w:val="000000"/>
          <w:u w:color="000000"/>
        </w:rPr>
        <w:t xml:space="preserve">. </w:t>
      </w:r>
    </w:p>
    <w:p w14:paraId="1BD6395A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Postanowienia końcowe</w:t>
      </w:r>
    </w:p>
    <w:p w14:paraId="0462F7D5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W siedzibie biblioteki na widocznym  miejscu na stronie internetowej powinna być umieszczona informacja o godzinach udostępniania zbiorów bibliotecznych oraz regulaminy korzystania ze zbiorów biblioteki.</w:t>
      </w:r>
    </w:p>
    <w:p w14:paraId="63CA5A74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Wszelkie skargi i wnioski winny być umieszczone w „Księdze skarg i wniosków” wywieszonej w widocznym miejscu.</w:t>
      </w:r>
    </w:p>
    <w:p w14:paraId="64FCF732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Dokumenty i pisma urzędowe przychodzące do Biblioteki oraz z niej wychodzące podlegają rejestracji na zasadach określonych w instrukcji kancelaryjnej.</w:t>
      </w:r>
    </w:p>
    <w:p w14:paraId="57A417F2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Udzielanie informacji na zewnątrz:</w:t>
      </w:r>
    </w:p>
    <w:p w14:paraId="4D379680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kierowanie polityką informacyjną należy do kompetencji Dyrektora,</w:t>
      </w:r>
    </w:p>
    <w:p w14:paraId="68958271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prawo udzielania informacji mediom dotyczących działalności Biblioteki przysługuje Dyrektorowi,</w:t>
      </w:r>
    </w:p>
    <w:p w14:paraId="4ABA1000" w14:textId="77777777" w:rsidR="00A77B3E" w:rsidRDefault="00B51FA1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zasady udostępniania materiałów o charakterze poufnym i tajnym regulują odrębne przepisy.</w:t>
      </w:r>
    </w:p>
    <w:p w14:paraId="5F04BFDE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Regulamin organizacyjny opracowuje i wprowadza zmiany w drodze zarządzenia Dyrektor, po zaciągnięciu opinii Wójta Gminy Wapno, działającego w imieniu organizatora.</w:t>
      </w:r>
    </w:p>
    <w:p w14:paraId="544188C1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sprawach nieuregulowanych Regulaminem Organizacyjnym obowiązują przepisy prawa pracy, statut Biblioteki oraz zarządzeń wewnętrznych.</w:t>
      </w:r>
    </w:p>
    <w:p w14:paraId="71283D89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Regulamin wchodzi w życie z dniem podpisania.</w:t>
      </w:r>
    </w:p>
    <w:p w14:paraId="2FCDA06A" w14:textId="77777777" w:rsidR="00A77B3E" w:rsidRDefault="00B51FA1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Zmiany w Regulaminie Organizacyjnym mogą być dokonywane w trybie określonym dla jego ustalenia.</w:t>
      </w:r>
    </w:p>
    <w:sectPr w:rsidR="00A77B3E" w:rsidSect="00216953">
      <w:footerReference w:type="default" r:id="rId6"/>
      <w:endnotePr>
        <w:numFmt w:val="decimal"/>
      </w:endnotePr>
      <w:pgSz w:w="11906" w:h="16838"/>
      <w:pgMar w:top="567" w:right="567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66BCE" w14:textId="77777777" w:rsidR="000600C4" w:rsidRDefault="000600C4">
      <w:r>
        <w:separator/>
      </w:r>
    </w:p>
  </w:endnote>
  <w:endnote w:type="continuationSeparator" w:id="0">
    <w:p w14:paraId="7B345848" w14:textId="77777777" w:rsidR="000600C4" w:rsidRDefault="000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3"/>
      <w:gridCol w:w="3402"/>
    </w:tblGrid>
    <w:tr w:rsidR="007157C4" w14:paraId="5464DD9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CAB583" w14:textId="2B2FE9ED" w:rsidR="007157C4" w:rsidRDefault="007157C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3A24CB1" w14:textId="072B823C" w:rsidR="007157C4" w:rsidRDefault="007157C4">
          <w:pPr>
            <w:jc w:val="right"/>
            <w:rPr>
              <w:sz w:val="18"/>
            </w:rPr>
          </w:pPr>
        </w:p>
      </w:tc>
    </w:tr>
  </w:tbl>
  <w:p w14:paraId="3C94F784" w14:textId="77777777" w:rsidR="007157C4" w:rsidRDefault="007157C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0F286" w14:textId="77777777" w:rsidR="000600C4" w:rsidRDefault="000600C4">
      <w:r>
        <w:separator/>
      </w:r>
    </w:p>
  </w:footnote>
  <w:footnote w:type="continuationSeparator" w:id="0">
    <w:p w14:paraId="76D4784F" w14:textId="77777777" w:rsidR="000600C4" w:rsidRDefault="000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600C4"/>
    <w:rsid w:val="000A7654"/>
    <w:rsid w:val="000E3505"/>
    <w:rsid w:val="00216953"/>
    <w:rsid w:val="003D3AEE"/>
    <w:rsid w:val="003E64CF"/>
    <w:rsid w:val="007157C4"/>
    <w:rsid w:val="007515FC"/>
    <w:rsid w:val="007B435F"/>
    <w:rsid w:val="009C4E59"/>
    <w:rsid w:val="00A77B3E"/>
    <w:rsid w:val="00AB40A6"/>
    <w:rsid w:val="00B51FA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13081"/>
  <w15:docId w15:val="{7A20BA4B-6529-45CC-982A-C64129D5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B4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B435F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7B4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435F"/>
    <w:rPr>
      <w:sz w:val="22"/>
      <w:szCs w:val="24"/>
    </w:rPr>
  </w:style>
  <w:style w:type="paragraph" w:styleId="Bezodstpw">
    <w:name w:val="No Spacing"/>
    <w:uiPriority w:val="1"/>
    <w:qFormat/>
    <w:rsid w:val="00216953"/>
    <w:pPr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1697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Wapno</Company>
  <LinksUpToDate>false</LinksUpToDate>
  <CharactersWithSpaces>11858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0050.14.2022 z dnia 17 stycznia 2022 r.</dc:title>
  <dc:subject>w sprawie zaopiniowania regulaminu organizacyjnego
Biblioteki Publicznej Gminy Wapno</dc:subject>
  <dc:creator>Piotrs</dc:creator>
  <cp:lastModifiedBy>user1</cp:lastModifiedBy>
  <cp:revision>6</cp:revision>
  <cp:lastPrinted>2022-01-18T08:49:00Z</cp:lastPrinted>
  <dcterms:created xsi:type="dcterms:W3CDTF">2022-01-17T14:26:00Z</dcterms:created>
  <dcterms:modified xsi:type="dcterms:W3CDTF">2022-02-03T14:16:00Z</dcterms:modified>
  <cp:category>Akt prawny</cp:category>
</cp:coreProperties>
</file>